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3FE29AB2" w:rsidR="005C2A4B" w:rsidRPr="00474E18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1B2782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21</w:t>
      </w:r>
      <w:r w:rsidR="001574A3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1B2782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marca</w:t>
      </w:r>
      <w:r w:rsidR="00707FB0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F40555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1A0C1CAA" w14:textId="776EB438" w:rsidR="001B2782" w:rsidRPr="00474E18" w:rsidRDefault="001B2782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474E18">
        <w:rPr>
          <w:rFonts w:ascii="Arial" w:eastAsia="Calibri" w:hAnsi="Arial" w:cs="Arial"/>
          <w:b/>
          <w:bCs/>
          <w:lang w:val="pl-PL" w:eastAsia="en-US"/>
        </w:rPr>
        <w:t xml:space="preserve">Dunlop </w:t>
      </w:r>
      <w:r w:rsidR="0012744F">
        <w:rPr>
          <w:rFonts w:ascii="Arial" w:eastAsia="Calibri" w:hAnsi="Arial" w:cs="Arial"/>
          <w:b/>
          <w:bCs/>
          <w:lang w:val="pl-PL" w:eastAsia="en-US"/>
        </w:rPr>
        <w:t xml:space="preserve">z nowościami w </w:t>
      </w:r>
      <w:r w:rsidRPr="00474E18">
        <w:rPr>
          <w:rFonts w:ascii="Arial" w:eastAsia="Calibri" w:hAnsi="Arial" w:cs="Arial"/>
          <w:b/>
          <w:bCs/>
          <w:lang w:val="pl-PL" w:eastAsia="en-US"/>
        </w:rPr>
        <w:t>kolejn</w:t>
      </w:r>
      <w:r w:rsidR="0012744F">
        <w:rPr>
          <w:rFonts w:ascii="Arial" w:eastAsia="Calibri" w:hAnsi="Arial" w:cs="Arial"/>
          <w:b/>
          <w:bCs/>
          <w:lang w:val="pl-PL" w:eastAsia="en-US"/>
        </w:rPr>
        <w:t>ym</w:t>
      </w:r>
      <w:r w:rsidRPr="00474E18">
        <w:rPr>
          <w:rFonts w:ascii="Arial" w:eastAsia="Calibri" w:hAnsi="Arial" w:cs="Arial"/>
          <w:b/>
          <w:bCs/>
          <w:lang w:val="pl-PL" w:eastAsia="en-US"/>
        </w:rPr>
        <w:t xml:space="preserve"> emocjonując</w:t>
      </w:r>
      <w:r w:rsidR="0012744F">
        <w:rPr>
          <w:rFonts w:ascii="Arial" w:eastAsia="Calibri" w:hAnsi="Arial" w:cs="Arial"/>
          <w:b/>
          <w:bCs/>
          <w:lang w:val="pl-PL" w:eastAsia="en-US"/>
        </w:rPr>
        <w:t>ym</w:t>
      </w:r>
      <w:r w:rsidRPr="00474E18">
        <w:rPr>
          <w:rFonts w:ascii="Arial" w:eastAsia="Calibri" w:hAnsi="Arial" w:cs="Arial"/>
          <w:b/>
          <w:bCs/>
          <w:lang w:val="pl-PL" w:eastAsia="en-US"/>
        </w:rPr>
        <w:t xml:space="preserve"> sezon</w:t>
      </w:r>
      <w:r w:rsidR="0012744F">
        <w:rPr>
          <w:rFonts w:ascii="Arial" w:eastAsia="Calibri" w:hAnsi="Arial" w:cs="Arial"/>
          <w:b/>
          <w:bCs/>
          <w:lang w:val="pl-PL" w:eastAsia="en-US"/>
        </w:rPr>
        <w:t>ie</w:t>
      </w:r>
      <w:r w:rsidRPr="00474E18">
        <w:rPr>
          <w:rFonts w:ascii="Arial" w:eastAsia="Calibri" w:hAnsi="Arial" w:cs="Arial"/>
          <w:b/>
          <w:bCs/>
          <w:lang w:val="pl-PL" w:eastAsia="en-US"/>
        </w:rPr>
        <w:t xml:space="preserve"> FIM Moto2™ i</w:t>
      </w:r>
      <w:r w:rsidR="00474E18">
        <w:rPr>
          <w:rFonts w:ascii="Arial" w:eastAsia="Calibri" w:hAnsi="Arial" w:cs="Arial"/>
          <w:b/>
          <w:bCs/>
          <w:lang w:val="pl-PL" w:eastAsia="en-US"/>
        </w:rPr>
        <w:t> </w:t>
      </w:r>
      <w:r w:rsidRPr="00474E18">
        <w:rPr>
          <w:rFonts w:ascii="Arial" w:eastAsia="Calibri" w:hAnsi="Arial" w:cs="Arial"/>
          <w:b/>
          <w:bCs/>
          <w:lang w:val="pl-PL" w:eastAsia="en-US"/>
        </w:rPr>
        <w:t>Moto3™ 2023</w:t>
      </w:r>
    </w:p>
    <w:p w14:paraId="13F4F914" w14:textId="380440EB" w:rsidR="001B2782" w:rsidRPr="00474E18" w:rsidRDefault="001B2782" w:rsidP="004B2582">
      <w:pPr>
        <w:jc w:val="both"/>
        <w:rPr>
          <w:rFonts w:ascii="Arial" w:hAnsi="Arial" w:cs="Arial"/>
          <w:b/>
          <w:bCs/>
        </w:rPr>
      </w:pPr>
    </w:p>
    <w:p w14:paraId="5D7C4627" w14:textId="7F694531" w:rsidR="001B2782" w:rsidRPr="00474E18" w:rsidRDefault="001B2782" w:rsidP="001B2782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•</w:t>
      </w:r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  <w:t xml:space="preserve">Dunlop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wprowadza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nowe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technologie</w:t>
      </w:r>
      <w:proofErr w:type="spellEnd"/>
      <w:r w:rsidR="001274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zwiększ</w:t>
      </w:r>
      <w:r w:rsidR="001274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ające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wydajność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14:paraId="163B4A3F" w14:textId="03B7D4C5" w:rsidR="001B2782" w:rsidRPr="00474E18" w:rsidRDefault="001B2782" w:rsidP="001B2782">
      <w:pPr>
        <w:jc w:val="both"/>
        <w:rPr>
          <w:rFonts w:ascii="Arial" w:hAnsi="Arial" w:cs="Arial"/>
          <w:b/>
          <w:bCs/>
        </w:rPr>
      </w:pPr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•</w:t>
      </w:r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</w:r>
      <w:proofErr w:type="spellStart"/>
      <w:r w:rsidR="001274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Unowocześnione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="0012744F" w:rsidRPr="001274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op</w:t>
      </w:r>
      <w:r w:rsidR="00474E18" w:rsidRPr="001274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ony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będą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dostępne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w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trakcie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sezonu</w:t>
      </w:r>
      <w:proofErr w:type="spellEnd"/>
      <w:r w:rsidRPr="00474E1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Moto2™ i Moto3™.</w:t>
      </w:r>
    </w:p>
    <w:p w14:paraId="3111A7F8" w14:textId="77777777" w:rsidR="001B2782" w:rsidRPr="00474E18" w:rsidRDefault="001B2782" w:rsidP="001B278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5F925C39" w14:textId="243EA3F7" w:rsidR="001B2782" w:rsidRPr="00474E18" w:rsidRDefault="001B2782" w:rsidP="001B27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Zaplanowany na 26 marca wyścig w 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 xml:space="preserve">portugalskim </w:t>
      </w:r>
      <w:proofErr w:type="spellStart"/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Portimao</w:t>
      </w:r>
      <w:proofErr w:type="spellEnd"/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otworzy mistrzowski sezon 2023. Dunlop wkr</w:t>
      </w:r>
      <w:r w:rsidR="002322E8" w:rsidRPr="00474E18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cza w niego jako wyłączny dostawca opon dla klas Moto2™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i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322E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Moto3™, </w:t>
      </w:r>
      <w:r w:rsidR="0012744F">
        <w:rPr>
          <w:rFonts w:ascii="Arial" w:eastAsia="Calibri" w:hAnsi="Arial" w:cs="Arial"/>
          <w:sz w:val="22"/>
          <w:szCs w:val="22"/>
          <w:lang w:val="pl-PL" w:eastAsia="en-US"/>
        </w:rPr>
        <w:t xml:space="preserve">występując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w tej roli </w:t>
      </w:r>
      <w:r w:rsidR="002322E8" w:rsidRPr="00474E18">
        <w:rPr>
          <w:rFonts w:ascii="Arial" w:eastAsia="Calibri" w:hAnsi="Arial" w:cs="Arial"/>
          <w:sz w:val="22"/>
          <w:szCs w:val="22"/>
          <w:lang w:val="pl-PL" w:eastAsia="en-US"/>
        </w:rPr>
        <w:t>odpowiednio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po raz czternasty </w:t>
      </w:r>
      <w:r w:rsidR="002322E8" w:rsidRPr="00474E18">
        <w:rPr>
          <w:rFonts w:ascii="Arial" w:eastAsia="Calibri" w:hAnsi="Arial" w:cs="Arial"/>
          <w:sz w:val="22"/>
          <w:szCs w:val="22"/>
          <w:lang w:val="pl-PL" w:eastAsia="en-US"/>
        </w:rPr>
        <w:t>i dwunasty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. Producent intensywnie pracuje nad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rozw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ojem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nowych technologii w całej gamie opon</w:t>
      </w:r>
      <w:r w:rsidR="0012744F">
        <w:rPr>
          <w:rFonts w:ascii="Arial" w:eastAsia="Calibri" w:hAnsi="Arial" w:cs="Arial"/>
          <w:sz w:val="22"/>
          <w:szCs w:val="22"/>
          <w:lang w:val="pl-PL" w:eastAsia="en-US"/>
        </w:rPr>
        <w:t>, by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FC0720" w:rsidRPr="00474E18">
        <w:rPr>
          <w:rFonts w:ascii="Arial" w:eastAsia="Calibri" w:hAnsi="Arial" w:cs="Arial"/>
          <w:sz w:val="22"/>
          <w:szCs w:val="22"/>
          <w:lang w:val="pl-PL" w:eastAsia="en-US"/>
        </w:rPr>
        <w:t>dać zespołom więcej opcji strategicznych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7EC0D880" w14:textId="77777777" w:rsidR="00474E18" w:rsidRPr="00474E18" w:rsidRDefault="00474E18" w:rsidP="001B2782">
      <w:pPr>
        <w:spacing w:after="200" w:line="276" w:lineRule="auto"/>
        <w:jc w:val="both"/>
        <w:rPr>
          <w:rFonts w:ascii="Arial" w:eastAsia="Calibri" w:hAnsi="Arial" w:cs="Arial"/>
          <w:sz w:val="4"/>
          <w:szCs w:val="4"/>
          <w:lang w:val="pl-PL" w:eastAsia="en-US"/>
        </w:rPr>
      </w:pPr>
    </w:p>
    <w:p w14:paraId="46A7A1FC" w14:textId="18332FE3" w:rsidR="001B2782" w:rsidRPr="00474E18" w:rsidRDefault="001B2782" w:rsidP="001B2782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Moto2™: </w:t>
      </w:r>
      <w:r w:rsidR="006E0029"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Unowocześnione opony, silniki i podwozia w motocyklach. </w:t>
      </w: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Dunlop przygotowuje się do bardziej wyrównanych wyścigów </w:t>
      </w:r>
    </w:p>
    <w:p w14:paraId="27FE179E" w14:textId="122507C3" w:rsidR="001B2782" w:rsidRPr="00474E18" w:rsidRDefault="006E0029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W ofercie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2023 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dla klasy Moto2™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znalazły się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trzy opony na przód i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pięć na tył, co daje marce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Dunlop 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elastyczność w kształtowaniu strategii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opon 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w zależności od charakterystyki toru. Opcje na tył obejmują cztery różne mieszanki, a także wersję asymetryczną, w której zastosowano różne mieszanki po lewej i prawej stronie. Asymetryczne opony są szczególnie potrzebne na torach takich jak </w:t>
      </w:r>
      <w:proofErr w:type="spellStart"/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>Sachsenring</w:t>
      </w:r>
      <w:proofErr w:type="spellEnd"/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i Barcelona, gdzie jedna strona opony pracuje znacznie ciężej.</w:t>
      </w:r>
    </w:p>
    <w:p w14:paraId="59DCBE6C" w14:textId="276C0D2D" w:rsidR="001B2782" w:rsidRPr="00474E18" w:rsidRDefault="001A0631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nowym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sezonie Dunlop wprowadzi do oferty kilka specyfikacji rozwojowych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, gdyż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>oprawa osiągów motocykl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wymaga ciągłego unowocześniania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. Ustanowienie 14 rekordów wszech czasów w Moto2™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w ostatnich dwóch sezonach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było możliwe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głównie dzięki postępowi technologicznemu i oponom, które potrafią wydobyć maksimum z motocykli.</w:t>
      </w:r>
    </w:p>
    <w:p w14:paraId="04820DA7" w14:textId="3B7CB5A6" w:rsidR="001B2782" w:rsidRPr="00474E18" w:rsidRDefault="001B2782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„Każd</w:t>
      </w:r>
      <w:r w:rsidR="001A0631" w:rsidRPr="00474E18">
        <w:rPr>
          <w:rFonts w:ascii="Arial" w:eastAsia="Calibri" w:hAnsi="Arial" w:cs="Arial"/>
          <w:sz w:val="22"/>
          <w:szCs w:val="22"/>
          <w:lang w:val="pl-PL" w:eastAsia="en-US"/>
        </w:rPr>
        <w:t>y nowy sezon stawia przed nami nowe wymagania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1A0631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Z</w:t>
      </w:r>
      <w:r w:rsidR="001A0631" w:rsidRPr="00474E18">
        <w:rPr>
          <w:rFonts w:ascii="Arial" w:eastAsia="Calibri" w:hAnsi="Arial" w:cs="Arial"/>
          <w:sz w:val="22"/>
          <w:szCs w:val="22"/>
          <w:lang w:val="pl-PL" w:eastAsia="en-US"/>
        </w:rPr>
        <w:t>awodnicy oczekują od opon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więcej,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zwłaszcza, że motocykle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mogą 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rozwija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ć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wyższ</w:t>
      </w:r>
      <w:r w:rsidR="006E0029" w:rsidRPr="00474E18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prędkości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w zakrętach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Przykładowo w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tym sezonie dostawca silników, firma </w:t>
      </w:r>
      <w:proofErr w:type="spellStart"/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Triumph</w:t>
      </w:r>
      <w:proofErr w:type="spellEnd"/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, zwiększy moc motocykli, co powinno zaowocować bardziej wyrównanymi wyścigami. Opracowaliśmy nowe, bardziej miękkie opony ze szczególnym uwzględnieniem wydajności, aby </w:t>
      </w:r>
      <w:bookmarkStart w:id="0" w:name="_Hlk130284581"/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dać zespołom więcej opcji strategicznych</w:t>
      </w:r>
      <w:bookmarkEnd w:id="0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,” wyjaśnił Stephen </w:t>
      </w:r>
      <w:proofErr w:type="spellStart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Bickley</w:t>
      </w:r>
      <w:proofErr w:type="spellEnd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, Senior Race </w:t>
      </w:r>
      <w:proofErr w:type="spellStart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Engineer</w:t>
      </w:r>
      <w:proofErr w:type="spellEnd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w Dunlop.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14:paraId="0C528009" w14:textId="34CABD94" w:rsidR="001B2782" w:rsidRPr="00474E18" w:rsidRDefault="001B2782" w:rsidP="001B2782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Moto3™: </w:t>
      </w:r>
      <w:r w:rsidR="0012744F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O</w:t>
      </w:r>
      <w:r w:rsidR="0012744F"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pony Dunlop </w:t>
      </w:r>
      <w:r w:rsidR="0012744F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n</w:t>
      </w:r>
      <w:r w:rsidR="00474E18"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owej generacji </w:t>
      </w: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gotowe na </w:t>
      </w:r>
      <w:r w:rsidR="00474E18"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ostrą rywalizację w </w:t>
      </w: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mistrzostwa</w:t>
      </w:r>
      <w:r w:rsidR="00474E18"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ch</w:t>
      </w:r>
      <w:r w:rsidRPr="00474E1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</w:p>
    <w:p w14:paraId="54068DDE" w14:textId="7EDA488E" w:rsidR="001B2782" w:rsidRPr="00474E18" w:rsidRDefault="001B2782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W tym roku Dunlop zakończy wprowadzanie na rynek nowej generacji opon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dla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Moto3™. </w:t>
      </w:r>
      <w:r w:rsidRPr="0012744F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474E18" w:rsidRPr="0012744F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proofErr w:type="spellStart"/>
      <w:r w:rsidRPr="0012744F">
        <w:rPr>
          <w:rFonts w:ascii="Arial" w:eastAsia="Calibri" w:hAnsi="Arial" w:cs="Arial"/>
          <w:sz w:val="22"/>
          <w:szCs w:val="22"/>
          <w:lang w:val="pl-PL" w:eastAsia="en-US"/>
        </w:rPr>
        <w:t>Portimao</w:t>
      </w:r>
      <w:proofErr w:type="spellEnd"/>
      <w:r w:rsidRPr="0012744F">
        <w:rPr>
          <w:rFonts w:ascii="Arial" w:eastAsia="Calibri" w:hAnsi="Arial" w:cs="Arial"/>
          <w:sz w:val="22"/>
          <w:szCs w:val="22"/>
          <w:lang w:val="pl-PL" w:eastAsia="en-US"/>
        </w:rPr>
        <w:t xml:space="preserve"> zadebiutuje nowa miękka opona przednia, która zastąpi </w:t>
      </w:r>
      <w:r w:rsidR="00474E18" w:rsidRPr="0012744F">
        <w:rPr>
          <w:rFonts w:ascii="Arial" w:eastAsia="Calibri" w:hAnsi="Arial" w:cs="Arial"/>
          <w:sz w:val="22"/>
          <w:szCs w:val="22"/>
          <w:lang w:val="pl-PL" w:eastAsia="en-US"/>
        </w:rPr>
        <w:t>dotychczas używaną wersję</w:t>
      </w:r>
      <w:r w:rsidRPr="0012744F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Dunlop jest także na dobrej drodze, aby w połowie sezonu wprowadzić nową twardą mieszankę opony tylnej. Nowe opony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pozwolą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zwiększ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yć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osiągi w klasie, w której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rozgrywane są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jedne z najbardziej zaciętych wyścigów w sportach motorowych.</w:t>
      </w:r>
    </w:p>
    <w:p w14:paraId="1A7D6B1F" w14:textId="7EFEF7DE" w:rsidR="001B2782" w:rsidRPr="00474E18" w:rsidRDefault="00474E18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Ponadto 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>Dunlop wprowadzi nowe opony na mokrą nawierzchnię, aby dać zawodnikom wię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ksze </w:t>
      </w:r>
      <w:r w:rsidR="001B2782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poczucia pewności w skrajnych warunkach pracy opon. </w:t>
      </w:r>
    </w:p>
    <w:p w14:paraId="50B32B9C" w14:textId="58C13079" w:rsidR="00474E18" w:rsidRPr="00474E18" w:rsidRDefault="001B2782" w:rsidP="001B278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F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ilozofia Dunlopa polega na ciągłym dążeniu do ulepszeń w ramach każdych mistrzostw, z 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którymi współpracujemy. Moto2™ i Moto3™ stanowią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dla n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s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ogromne wyzwanie techniczne,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>ponieważ motocykle z roku na rok ewoluują. Zespoły i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zawodnicy oczekują od nas dotrzymania kroku temu poziomowi rozwoju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. J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esteśmy podekscytowani, że 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sezon 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2023 będzie kolejnym, w</w:t>
      </w:r>
      <w:r w:rsidR="00FC0720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którym nasze produkty zrobią znaczny krok naprzód w zakresie wydajności, jednocześnie promując wyrównane wyścigi dzięki zróżnicowanym opcjom strategicznym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474E18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po</w:t>
      </w:r>
      <w:r w:rsidR="00956CA4">
        <w:rPr>
          <w:rFonts w:ascii="Arial" w:eastAsia="Calibri" w:hAnsi="Arial" w:cs="Arial"/>
          <w:sz w:val="22"/>
          <w:szCs w:val="22"/>
          <w:lang w:val="pl-PL" w:eastAsia="en-US"/>
        </w:rPr>
        <w:t>d</w:t>
      </w:r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kreślił </w:t>
      </w:r>
      <w:proofErr w:type="spellStart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Wim</w:t>
      </w:r>
      <w:proofErr w:type="spellEnd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 xml:space="preserve"> Van </w:t>
      </w:r>
      <w:proofErr w:type="spellStart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Achter</w:t>
      </w:r>
      <w:proofErr w:type="spellEnd"/>
      <w:r w:rsidR="00474E18" w:rsidRPr="00474E18">
        <w:rPr>
          <w:rFonts w:ascii="Arial" w:eastAsia="Calibri" w:hAnsi="Arial" w:cs="Arial"/>
          <w:sz w:val="22"/>
          <w:szCs w:val="22"/>
          <w:lang w:val="pl-PL" w:eastAsia="en-US"/>
        </w:rPr>
        <w:t>, Motorsport Manager w Dunlop.</w:t>
      </w:r>
    </w:p>
    <w:p w14:paraId="1DCDB8CA" w14:textId="7C9DE6FB" w:rsidR="00126942" w:rsidRPr="00474E18" w:rsidRDefault="00126942" w:rsidP="001B2782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Dunlop</w:t>
      </w:r>
    </w:p>
    <w:p w14:paraId="6EE846F4" w14:textId="2714AE68" w:rsidR="000647AC" w:rsidRPr="00474E18" w:rsidRDefault="000647AC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Dunlop Europe to jeden z wiodących na świecie producentów opon motocyklowych z imponującym dorobkiem sukcesów w sportach motorowych. </w:t>
      </w:r>
      <w:r w:rsidR="00FC1AAE"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Producent </w:t>
      </w: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jest partnerem technicznym Suzuki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Race Team i Honda Racing w wyścigach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Endurance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World Championship, oficjalnym dostawcą opon do FIM Moto2 i Moto3 World Championship oraz najbardziej utytułowaną marką opon w historii </w:t>
      </w:r>
      <w:proofErr w:type="spellStart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Isle</w:t>
      </w:r>
      <w:proofErr w:type="spellEnd"/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 of Man TT. W terenie Dunlop jest wybierany przez zwycięzców i mistrzów wyścigów MXGP.</w:t>
      </w:r>
    </w:p>
    <w:p w14:paraId="030254DB" w14:textId="5513AD32" w:rsidR="00755E59" w:rsidRPr="00474E18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Więcej informacji udziela</w:t>
      </w:r>
      <w:r w:rsidR="008F2298" w:rsidRPr="00474E18">
        <w:rPr>
          <w:rFonts w:ascii="Arial" w:hAnsi="Arial" w:cs="Arial"/>
          <w:b/>
          <w:sz w:val="18"/>
          <w:szCs w:val="18"/>
          <w:lang w:val="pl-PL" w:eastAsia="ja-JP"/>
        </w:rPr>
        <w:t>:</w:t>
      </w:r>
    </w:p>
    <w:p w14:paraId="5021A1E2" w14:textId="38090AEF" w:rsidR="0050331B" w:rsidRPr="00474E18" w:rsidRDefault="0050331B" w:rsidP="00046D6C">
      <w:pPr>
        <w:jc w:val="both"/>
        <w:rPr>
          <w:rFonts w:ascii="Arial" w:hAnsi="Arial" w:cs="Arial"/>
          <w:b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Marlena Garucka-Kubajek</w:t>
      </w:r>
    </w:p>
    <w:p w14:paraId="354C36F7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474E18">
        <w:rPr>
          <w:rFonts w:ascii="Arial" w:hAnsi="Arial" w:cs="Arial"/>
          <w:sz w:val="18"/>
          <w:szCs w:val="18"/>
          <w:lang w:val="en-US" w:eastAsia="ja-JP"/>
        </w:rPr>
        <w:t xml:space="preserve">Biuro Prasowe Goodyear </w:t>
      </w:r>
    </w:p>
    <w:p w14:paraId="47E56FBB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Alert Media Communications </w:t>
      </w:r>
    </w:p>
    <w:p w14:paraId="47FC3625" w14:textId="514E50C3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>tel.: 506 051 987</w:t>
      </w:r>
    </w:p>
    <w:p w14:paraId="7B610297" w14:textId="2B42122D" w:rsidR="00CC172D" w:rsidRPr="00474E18" w:rsidRDefault="00046D6C" w:rsidP="00FC1AAE">
      <w:pPr>
        <w:spacing w:line="360" w:lineRule="auto"/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e-mail: </w:t>
      </w:r>
      <w:hyperlink r:id="rId8" w:history="1">
        <w:r w:rsidR="006D30DF" w:rsidRPr="00474E18">
          <w:rPr>
            <w:rStyle w:val="Hipercze"/>
            <w:rFonts w:ascii="Arial" w:hAnsi="Arial" w:cs="Arial"/>
            <w:sz w:val="18"/>
            <w:szCs w:val="18"/>
            <w:lang w:val="en-GB" w:eastAsia="ja-JP"/>
          </w:rPr>
          <w:t>goodyear@alertmedia.pl</w:t>
        </w:r>
      </w:hyperlink>
      <w:r w:rsidR="006D30DF" w:rsidRPr="00474E18">
        <w:rPr>
          <w:rFonts w:ascii="Arial" w:hAnsi="Arial" w:cs="Arial"/>
          <w:sz w:val="18"/>
          <w:szCs w:val="18"/>
          <w:lang w:val="en-GB" w:eastAsia="ja-JP"/>
        </w:rPr>
        <w:t xml:space="preserve"> </w:t>
      </w:r>
    </w:p>
    <w:sectPr w:rsidR="00CC172D" w:rsidRPr="00474E18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27D7" w14:textId="77777777" w:rsidR="00997F46" w:rsidRDefault="00997F46" w:rsidP="0068646D">
      <w:r>
        <w:separator/>
      </w:r>
    </w:p>
  </w:endnote>
  <w:endnote w:type="continuationSeparator" w:id="0">
    <w:p w14:paraId="3D86A184" w14:textId="77777777" w:rsidR="00997F46" w:rsidRDefault="00997F4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DD61" w14:textId="77777777" w:rsidR="00997F46" w:rsidRDefault="00997F46" w:rsidP="0068646D">
      <w:r>
        <w:separator/>
      </w:r>
    </w:p>
  </w:footnote>
  <w:footnote w:type="continuationSeparator" w:id="0">
    <w:p w14:paraId="0E9BAE6B" w14:textId="77777777" w:rsidR="00997F46" w:rsidRDefault="00997F46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79A"/>
    <w:multiLevelType w:val="hybridMultilevel"/>
    <w:tmpl w:val="45B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2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4"/>
  </w:num>
  <w:num w:numId="5" w16cid:durableId="708410351">
    <w:abstractNumId w:val="6"/>
  </w:num>
  <w:num w:numId="6" w16cid:durableId="2020504302">
    <w:abstractNumId w:val="13"/>
  </w:num>
  <w:num w:numId="7" w16cid:durableId="869032139">
    <w:abstractNumId w:val="5"/>
  </w:num>
  <w:num w:numId="8" w16cid:durableId="1232348728">
    <w:abstractNumId w:val="9"/>
  </w:num>
  <w:num w:numId="9" w16cid:durableId="1132479330">
    <w:abstractNumId w:val="10"/>
  </w:num>
  <w:num w:numId="10" w16cid:durableId="476267233">
    <w:abstractNumId w:val="8"/>
  </w:num>
  <w:num w:numId="11" w16cid:durableId="1906521951">
    <w:abstractNumId w:val="7"/>
  </w:num>
  <w:num w:numId="12" w16cid:durableId="976834344">
    <w:abstractNumId w:val="2"/>
  </w:num>
  <w:num w:numId="13" w16cid:durableId="2024933998">
    <w:abstractNumId w:val="11"/>
  </w:num>
  <w:num w:numId="14" w16cid:durableId="578172854">
    <w:abstractNumId w:val="14"/>
  </w:num>
  <w:num w:numId="15" w16cid:durableId="103993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647A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26942"/>
    <w:rsid w:val="0012744F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0631"/>
    <w:rsid w:val="001A1B6F"/>
    <w:rsid w:val="001A7770"/>
    <w:rsid w:val="001B2782"/>
    <w:rsid w:val="001B383E"/>
    <w:rsid w:val="001B4A24"/>
    <w:rsid w:val="001B5F8D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6E86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5F05"/>
    <w:rsid w:val="00217010"/>
    <w:rsid w:val="00221558"/>
    <w:rsid w:val="00222BA7"/>
    <w:rsid w:val="002237A6"/>
    <w:rsid w:val="002279AC"/>
    <w:rsid w:val="00231C70"/>
    <w:rsid w:val="002322E8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41528"/>
    <w:rsid w:val="003434EE"/>
    <w:rsid w:val="00344F6D"/>
    <w:rsid w:val="0034515F"/>
    <w:rsid w:val="00353364"/>
    <w:rsid w:val="00355ACB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5B68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47A7B"/>
    <w:rsid w:val="00456164"/>
    <w:rsid w:val="00460133"/>
    <w:rsid w:val="00465202"/>
    <w:rsid w:val="00474E18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10FF"/>
    <w:rsid w:val="006B5885"/>
    <w:rsid w:val="006C092F"/>
    <w:rsid w:val="006C1016"/>
    <w:rsid w:val="006C38BF"/>
    <w:rsid w:val="006C7ED5"/>
    <w:rsid w:val="006D23E7"/>
    <w:rsid w:val="006D30DF"/>
    <w:rsid w:val="006D439E"/>
    <w:rsid w:val="006E0029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7952"/>
    <w:rsid w:val="00784377"/>
    <w:rsid w:val="00790E48"/>
    <w:rsid w:val="00792C67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6A43"/>
    <w:rsid w:val="00951828"/>
    <w:rsid w:val="00952A51"/>
    <w:rsid w:val="00956CA4"/>
    <w:rsid w:val="00961167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97F46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4810"/>
    <w:rsid w:val="00B161DB"/>
    <w:rsid w:val="00B1796C"/>
    <w:rsid w:val="00B20339"/>
    <w:rsid w:val="00B209BA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0DF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0F97"/>
    <w:rsid w:val="00C038A6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033A"/>
    <w:rsid w:val="00D04D1F"/>
    <w:rsid w:val="00D04DED"/>
    <w:rsid w:val="00D060D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2DD7"/>
    <w:rsid w:val="00D7396E"/>
    <w:rsid w:val="00D746CA"/>
    <w:rsid w:val="00D75CB8"/>
    <w:rsid w:val="00D76CC9"/>
    <w:rsid w:val="00D770A1"/>
    <w:rsid w:val="00D814B4"/>
    <w:rsid w:val="00D82BB5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C5983"/>
    <w:rsid w:val="00DD0B98"/>
    <w:rsid w:val="00DD1565"/>
    <w:rsid w:val="00DD2603"/>
    <w:rsid w:val="00DD2AD7"/>
    <w:rsid w:val="00DD6C59"/>
    <w:rsid w:val="00DD7704"/>
    <w:rsid w:val="00DE5982"/>
    <w:rsid w:val="00DE67BB"/>
    <w:rsid w:val="00DF0D2E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40555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5D16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720"/>
    <w:rsid w:val="00FC0A62"/>
    <w:rsid w:val="00FC0F63"/>
    <w:rsid w:val="00FC1A29"/>
    <w:rsid w:val="00FC1AAE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11</TotalTime>
  <Pages>2</Pages>
  <Words>524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4</cp:revision>
  <cp:lastPrinted>2023-03-21T09:55:00Z</cp:lastPrinted>
  <dcterms:created xsi:type="dcterms:W3CDTF">2023-03-21T09:53:00Z</dcterms:created>
  <dcterms:modified xsi:type="dcterms:W3CDTF">2023-03-21T10:03:00Z</dcterms:modified>
</cp:coreProperties>
</file>